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90" w:rsidRDefault="00766290" w:rsidP="00766290">
      <w:pPr>
        <w:jc w:val="center"/>
        <w:rPr>
          <w:b/>
          <w:sz w:val="36"/>
          <w:szCs w:val="36"/>
        </w:rPr>
      </w:pPr>
    </w:p>
    <w:p w:rsidR="00FA2539" w:rsidRPr="00FA2539" w:rsidRDefault="00810171" w:rsidP="00766290">
      <w:pPr>
        <w:ind w:left="1276" w:hanging="142"/>
        <w:jc w:val="center"/>
        <w:rPr>
          <w:b/>
          <w:color w:val="833C0B" w:themeColor="accent2" w:themeShade="80"/>
          <w:sz w:val="40"/>
          <w:szCs w:val="40"/>
        </w:rPr>
      </w:pPr>
      <w:r w:rsidRPr="00FA2539">
        <w:rPr>
          <w:b/>
          <w:sz w:val="40"/>
          <w:szCs w:val="40"/>
        </w:rPr>
        <w:t xml:space="preserve">  </w:t>
      </w:r>
      <w:r w:rsidR="001B409D" w:rsidRPr="00FA2539">
        <w:rPr>
          <w:b/>
          <w:color w:val="833C0B" w:themeColor="accent2" w:themeShade="80"/>
          <w:sz w:val="40"/>
          <w:szCs w:val="40"/>
        </w:rPr>
        <w:t>Обращение</w:t>
      </w:r>
    </w:p>
    <w:p w:rsidR="00FA2539" w:rsidRPr="00FA2539" w:rsidRDefault="001B409D" w:rsidP="00766290">
      <w:pPr>
        <w:ind w:left="1276" w:hanging="142"/>
        <w:jc w:val="center"/>
        <w:rPr>
          <w:b/>
          <w:color w:val="833C0B" w:themeColor="accent2" w:themeShade="80"/>
        </w:rPr>
      </w:pPr>
      <w:r w:rsidRPr="00FA2539">
        <w:rPr>
          <w:b/>
          <w:color w:val="833C0B" w:themeColor="accent2" w:themeShade="80"/>
        </w:rPr>
        <w:t xml:space="preserve"> к трудовым к</w:t>
      </w:r>
      <w:r w:rsidR="00766290" w:rsidRPr="00FA2539">
        <w:rPr>
          <w:b/>
          <w:color w:val="833C0B" w:themeColor="accent2" w:themeShade="80"/>
        </w:rPr>
        <w:t>оллективам предприятий</w:t>
      </w:r>
      <w:r w:rsidRPr="00FA2539">
        <w:rPr>
          <w:b/>
          <w:color w:val="833C0B" w:themeColor="accent2" w:themeShade="80"/>
        </w:rPr>
        <w:t xml:space="preserve">, учреждений  и организаций </w:t>
      </w:r>
    </w:p>
    <w:p w:rsidR="00766290" w:rsidRPr="00FA2539" w:rsidRDefault="001B409D" w:rsidP="00FA2539">
      <w:pPr>
        <w:tabs>
          <w:tab w:val="left" w:pos="1695"/>
          <w:tab w:val="center" w:pos="6236"/>
        </w:tabs>
        <w:ind w:left="1276" w:hanging="142"/>
        <w:jc w:val="center"/>
        <w:rPr>
          <w:b/>
          <w:color w:val="833C0B" w:themeColor="accent2" w:themeShade="80"/>
        </w:rPr>
      </w:pPr>
      <w:r w:rsidRPr="00FA2539">
        <w:rPr>
          <w:b/>
          <w:color w:val="833C0B" w:themeColor="accent2" w:themeShade="80"/>
        </w:rPr>
        <w:t>отраслей</w:t>
      </w:r>
      <w:r w:rsidR="00766290" w:rsidRPr="00FA2539">
        <w:rPr>
          <w:b/>
          <w:color w:val="833C0B" w:themeColor="accent2" w:themeShade="80"/>
        </w:rPr>
        <w:t xml:space="preserve"> природноресурсного комплекса  России.</w:t>
      </w:r>
    </w:p>
    <w:p w:rsidR="00766290" w:rsidRPr="00D66E9D" w:rsidRDefault="00766290" w:rsidP="00766290">
      <w:pPr>
        <w:ind w:left="567" w:firstLine="567"/>
        <w:jc w:val="center"/>
        <w:rPr>
          <w:b/>
          <w:sz w:val="36"/>
          <w:szCs w:val="36"/>
        </w:rPr>
      </w:pPr>
    </w:p>
    <w:p w:rsidR="00766290" w:rsidRPr="00787CEF" w:rsidRDefault="00766290" w:rsidP="00766290">
      <w:pPr>
        <w:ind w:left="567" w:firstLine="567"/>
        <w:jc w:val="both"/>
      </w:pPr>
      <w:r w:rsidRPr="00787CEF">
        <w:t>1 ноября 2005 года профсоюз работников геологии, геодезии и картографии Р</w:t>
      </w:r>
      <w:r>
        <w:t>оссийской Федерации</w:t>
      </w:r>
      <w:r w:rsidRPr="00787CEF">
        <w:t xml:space="preserve"> решением </w:t>
      </w:r>
      <w:r w:rsidRPr="00787CEF">
        <w:rPr>
          <w:lang w:val="en-US"/>
        </w:rPr>
        <w:t>V</w:t>
      </w:r>
      <w:r w:rsidRPr="00787CEF">
        <w:t xml:space="preserve"> съезда был переименован в </w:t>
      </w:r>
      <w:r>
        <w:t xml:space="preserve">Общероссийский </w:t>
      </w:r>
      <w:r w:rsidRPr="00787CEF">
        <w:t>профсоюз работников природноресурсного комплекса Р</w:t>
      </w:r>
      <w:r>
        <w:t xml:space="preserve">оссийской </w:t>
      </w:r>
      <w:r w:rsidRPr="00787CEF">
        <w:t>Ф</w:t>
      </w:r>
      <w:r>
        <w:t>едерации</w:t>
      </w:r>
      <w:r w:rsidRPr="00787CEF">
        <w:t>.</w:t>
      </w:r>
    </w:p>
    <w:p w:rsidR="00766290" w:rsidRPr="00787CEF" w:rsidRDefault="00766290" w:rsidP="00766290">
      <w:pPr>
        <w:ind w:left="567" w:firstLine="567"/>
        <w:jc w:val="both"/>
      </w:pPr>
      <w:r w:rsidRPr="00787CEF">
        <w:t xml:space="preserve">За свою славную, более чем </w:t>
      </w:r>
      <w:r w:rsidRPr="001F4694">
        <w:t>9</w:t>
      </w:r>
      <w:r>
        <w:t>0</w:t>
      </w:r>
      <w:r w:rsidRPr="00787CEF">
        <w:t xml:space="preserve">-летнюю историю профсоюза геологи обеспечили нашу необъятную </w:t>
      </w:r>
      <w:r>
        <w:t>страну</w:t>
      </w:r>
      <w:r w:rsidRPr="00787CEF">
        <w:t xml:space="preserve"> самой мощной в мире минерально-сырьевой базой</w:t>
      </w:r>
      <w:r>
        <w:t xml:space="preserve">, а </w:t>
      </w:r>
      <w:r w:rsidRPr="00787CEF">
        <w:t xml:space="preserve"> геодезисты</w:t>
      </w:r>
      <w:r>
        <w:t xml:space="preserve"> и картографы</w:t>
      </w:r>
      <w:r w:rsidRPr="00787CEF">
        <w:t xml:space="preserve"> </w:t>
      </w:r>
      <w:r>
        <w:t>-</w:t>
      </w:r>
      <w:r w:rsidRPr="00787CEF">
        <w:t xml:space="preserve"> топографо-геодезической и картографической продукцией</w:t>
      </w:r>
      <w:r>
        <w:t>. Все это явилось без преувеличения основой экономической мощи и национальной безопасности нашей Родины.</w:t>
      </w:r>
      <w:r w:rsidRPr="00787CEF">
        <w:t xml:space="preserve"> </w:t>
      </w:r>
    </w:p>
    <w:p w:rsidR="00766290" w:rsidRPr="00787CEF" w:rsidRDefault="00766290" w:rsidP="00766290">
      <w:pPr>
        <w:ind w:left="567" w:firstLine="567"/>
        <w:jc w:val="both"/>
      </w:pPr>
      <w:r>
        <w:t>Для</w:t>
      </w:r>
      <w:r w:rsidRPr="00787CEF">
        <w:t xml:space="preserve"> </w:t>
      </w:r>
      <w:r>
        <w:t xml:space="preserve">Общероссийского </w:t>
      </w:r>
      <w:r w:rsidRPr="00787CEF">
        <w:t>проф</w:t>
      </w:r>
      <w:r>
        <w:t xml:space="preserve">ессионального </w:t>
      </w:r>
      <w:r w:rsidRPr="00787CEF">
        <w:t>союз</w:t>
      </w:r>
      <w:r>
        <w:t>а</w:t>
      </w:r>
      <w:r w:rsidRPr="00787CEF">
        <w:t xml:space="preserve"> работников природноресурсного комплекса Р</w:t>
      </w:r>
      <w:r>
        <w:t xml:space="preserve">оссийской </w:t>
      </w:r>
      <w:r w:rsidRPr="00787CEF">
        <w:t>Ф</w:t>
      </w:r>
      <w:r>
        <w:t>едерации</w:t>
      </w:r>
      <w:r w:rsidRPr="00D66E9D">
        <w:t xml:space="preserve"> </w:t>
      </w:r>
      <w:r w:rsidRPr="00787CEF">
        <w:t>характерно максимальное взаимопроникновение направлений работ, занятий и специальностей работников, границы которых оказались в значительной мере условными и размытыми.</w:t>
      </w:r>
    </w:p>
    <w:p w:rsidR="00766290" w:rsidRDefault="00766290" w:rsidP="00766290">
      <w:pPr>
        <w:ind w:left="567" w:firstLine="567"/>
        <w:jc w:val="both"/>
      </w:pPr>
      <w:r w:rsidRPr="00787CEF">
        <w:t xml:space="preserve">Несмотря на то, что работники нашего блока экономики трудятся в небольших, часто сильно разрозненных и удаленных друг от друга коллективах предприятий разных форм собственности, они объединены общими задачами, одним делом. </w:t>
      </w:r>
      <w:r w:rsidRPr="001B1B33">
        <w:t>Геологи и геодезисты</w:t>
      </w:r>
      <w:r w:rsidRPr="00787CEF">
        <w:t xml:space="preserve"> работают бок о бок с экологами, гидрологами, землеустроителями, мелиораторами, трудящимися добывающих предприятий, заповедников и национальных парков и совместно решают одну из главнейших задач развития нашей необъятной России – </w:t>
      </w:r>
      <w:r>
        <w:t xml:space="preserve">обеспечение и </w:t>
      </w:r>
      <w:r w:rsidRPr="00787CEF">
        <w:t xml:space="preserve">изучение, рациональное бережное использование её природных ресурсов, охраны природы и окружающей среды на благо её народа. </w:t>
      </w:r>
    </w:p>
    <w:p w:rsidR="00766290" w:rsidRPr="00787CEF" w:rsidRDefault="00766290" w:rsidP="00766290">
      <w:pPr>
        <w:ind w:left="567" w:firstLine="567"/>
        <w:jc w:val="both"/>
      </w:pPr>
      <w:r w:rsidRPr="00787CEF">
        <w:t xml:space="preserve">Борьба за укрепление минерально-сырьевой базы России, за достойную и своевременную оплату труда, активное участие в создании нового по сути государства, становление отечественного производства и укрепление минерально-сырьевой базы – эти задачи профсоюза геологоразведчиков прошлых лет остались современными и в настоящее время. </w:t>
      </w:r>
    </w:p>
    <w:p w:rsidR="00766290" w:rsidRPr="00787CEF" w:rsidRDefault="00766290" w:rsidP="00766290">
      <w:pPr>
        <w:ind w:left="567" w:firstLine="567"/>
        <w:jc w:val="both"/>
      </w:pPr>
      <w:r w:rsidRPr="00787CEF">
        <w:t xml:space="preserve">Мы приглашаем к вступлению в наш профсоюз неопределившиеся         (самостоятельные) профорганизации и всех работников предприятий и организаций природноресурсного комплекса и смежных отраслей.         </w:t>
      </w:r>
    </w:p>
    <w:p w:rsidR="00766290" w:rsidRDefault="00766290" w:rsidP="00766290">
      <w:pPr>
        <w:ind w:left="567" w:firstLine="567"/>
        <w:jc w:val="both"/>
      </w:pPr>
      <w:r w:rsidRPr="00787CEF">
        <w:t>В нашем единстве и солидарности -</w:t>
      </w:r>
      <w:r>
        <w:t xml:space="preserve"> </w:t>
      </w:r>
      <w:r w:rsidRPr="00787CEF">
        <w:t xml:space="preserve">наша сила. Только вместе, в рамках единого профсоюза мы сможем эффективно защищать трудовые и социальные интересы наших трудящихся на предприятиях, на региональном и федеральном уровне.  </w:t>
      </w:r>
    </w:p>
    <w:p w:rsidR="00766290" w:rsidRPr="00787CEF" w:rsidRDefault="00766290" w:rsidP="00766290">
      <w:pPr>
        <w:ind w:left="567" w:firstLine="567"/>
        <w:jc w:val="both"/>
      </w:pPr>
    </w:p>
    <w:p w:rsidR="00766290" w:rsidRPr="00FA2539" w:rsidRDefault="00766290" w:rsidP="00FA2539">
      <w:pPr>
        <w:ind w:left="4962" w:hanging="3827"/>
        <w:rPr>
          <w:i/>
        </w:rPr>
      </w:pPr>
      <w:r w:rsidRPr="00FA2539">
        <w:rPr>
          <w:i/>
        </w:rPr>
        <w:t xml:space="preserve">                       </w:t>
      </w:r>
      <w:r w:rsidR="00FA2539" w:rsidRPr="00FA2539">
        <w:rPr>
          <w:i/>
        </w:rPr>
        <w:t xml:space="preserve">                             </w:t>
      </w:r>
      <w:r w:rsidRPr="00FA2539">
        <w:rPr>
          <w:i/>
        </w:rPr>
        <w:t xml:space="preserve">   Принято на </w:t>
      </w:r>
      <w:r w:rsidRPr="00FA2539">
        <w:rPr>
          <w:i/>
          <w:lang w:val="en-US"/>
        </w:rPr>
        <w:t>IX</w:t>
      </w:r>
      <w:r w:rsidRPr="00FA2539">
        <w:rPr>
          <w:i/>
        </w:rPr>
        <w:t xml:space="preserve"> съезде </w:t>
      </w:r>
      <w:r w:rsidR="00FA2539" w:rsidRPr="00FA2539">
        <w:rPr>
          <w:i/>
        </w:rPr>
        <w:t xml:space="preserve">Общероссийского </w:t>
      </w:r>
      <w:r w:rsidRPr="00FA2539">
        <w:rPr>
          <w:i/>
        </w:rPr>
        <w:t>профсоюза работников              природноресурсного   комплекса</w:t>
      </w:r>
    </w:p>
    <w:p w:rsidR="00766290" w:rsidRPr="00FA2539" w:rsidRDefault="00766290" w:rsidP="00766290">
      <w:pPr>
        <w:ind w:left="5387" w:hanging="4253"/>
        <w:rPr>
          <w:i/>
        </w:rPr>
      </w:pPr>
      <w:r w:rsidRPr="00FA2539">
        <w:rPr>
          <w:i/>
        </w:rPr>
        <w:t xml:space="preserve">                       </w:t>
      </w:r>
      <w:r w:rsidR="00FA2539" w:rsidRPr="00FA2539">
        <w:rPr>
          <w:i/>
        </w:rPr>
        <w:t xml:space="preserve">                               </w:t>
      </w:r>
      <w:r w:rsidRPr="00FA2539">
        <w:rPr>
          <w:i/>
        </w:rPr>
        <w:t xml:space="preserve"> Российской Федерации</w:t>
      </w:r>
    </w:p>
    <w:p w:rsidR="00766290" w:rsidRPr="00FA2539" w:rsidRDefault="00766290" w:rsidP="00766290">
      <w:pPr>
        <w:ind w:left="5387" w:hanging="4253"/>
        <w:rPr>
          <w:i/>
        </w:rPr>
      </w:pPr>
    </w:p>
    <w:p w:rsidR="00766290" w:rsidRPr="00FA2539" w:rsidRDefault="00766290" w:rsidP="00FA2539">
      <w:pPr>
        <w:ind w:left="567" w:firstLine="567"/>
        <w:jc w:val="right"/>
        <w:rPr>
          <w:i/>
        </w:rPr>
      </w:pPr>
      <w:r w:rsidRPr="00FA2539">
        <w:rPr>
          <w:i/>
        </w:rPr>
        <w:t xml:space="preserve">                                                            23.01.2026 г. </w:t>
      </w:r>
    </w:p>
    <w:p w:rsidR="00766290" w:rsidRPr="00FA2539" w:rsidRDefault="00766290" w:rsidP="00FA2539">
      <w:pPr>
        <w:ind w:left="567" w:firstLine="567"/>
        <w:jc w:val="right"/>
        <w:rPr>
          <w:i/>
          <w:sz w:val="32"/>
          <w:szCs w:val="32"/>
        </w:rPr>
      </w:pPr>
      <w:r w:rsidRPr="00FA2539">
        <w:rPr>
          <w:i/>
        </w:rPr>
        <w:t xml:space="preserve">                                                              г. Москва</w:t>
      </w:r>
    </w:p>
    <w:p w:rsidR="00766290" w:rsidRPr="00FA2539" w:rsidRDefault="00766290" w:rsidP="00766290">
      <w:pPr>
        <w:ind w:left="567" w:firstLine="567"/>
        <w:jc w:val="center"/>
        <w:rPr>
          <w:b/>
          <w:i/>
          <w:sz w:val="36"/>
          <w:szCs w:val="36"/>
        </w:rPr>
      </w:pPr>
      <w:bookmarkStart w:id="0" w:name="_GoBack"/>
      <w:bookmarkEnd w:id="0"/>
    </w:p>
    <w:sectPr w:rsidR="00766290" w:rsidRPr="00FA2539" w:rsidSect="009D2571">
      <w:pgSz w:w="11906" w:h="16838"/>
      <w:pgMar w:top="426" w:right="567" w:bottom="567" w:left="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0"/>
    <w:rsid w:val="000F48B7"/>
    <w:rsid w:val="001B409D"/>
    <w:rsid w:val="00264BA6"/>
    <w:rsid w:val="00766290"/>
    <w:rsid w:val="007A7C2D"/>
    <w:rsid w:val="00810171"/>
    <w:rsid w:val="008F22A2"/>
    <w:rsid w:val="009D2571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5</cp:revision>
  <dcterms:created xsi:type="dcterms:W3CDTF">2026-02-12T11:26:00Z</dcterms:created>
  <dcterms:modified xsi:type="dcterms:W3CDTF">2026-02-12T11:57:00Z</dcterms:modified>
</cp:coreProperties>
</file>