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B0" w:rsidRPr="009E00EE" w:rsidRDefault="002E6DB0" w:rsidP="002E6DB0">
      <w:pPr>
        <w:pStyle w:val="a3"/>
        <w:ind w:right="27"/>
        <w:jc w:val="right"/>
        <w:rPr>
          <w:sz w:val="24"/>
          <w:szCs w:val="24"/>
        </w:rPr>
      </w:pPr>
      <w:r w:rsidRPr="009E00EE">
        <w:rPr>
          <w:sz w:val="24"/>
          <w:szCs w:val="24"/>
        </w:rPr>
        <w:t xml:space="preserve"> </w:t>
      </w:r>
    </w:p>
    <w:p w:rsidR="004167A8" w:rsidRPr="009E00EE" w:rsidRDefault="002E6DB0" w:rsidP="002E6DB0">
      <w:pPr>
        <w:tabs>
          <w:tab w:val="center" w:pos="4664"/>
          <w:tab w:val="left" w:pos="6840"/>
          <w:tab w:val="right" w:pos="9328"/>
        </w:tabs>
        <w:ind w:right="27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ab/>
        <w:t xml:space="preserve">    </w:t>
      </w:r>
      <w:r w:rsidR="004167A8" w:rsidRPr="009E00EE">
        <w:rPr>
          <w:b/>
          <w:sz w:val="24"/>
          <w:szCs w:val="24"/>
        </w:rPr>
        <w:t>ОБЩЕРОССИЙСКИЙ   П</w:t>
      </w:r>
      <w:r w:rsidRPr="009E00EE">
        <w:rPr>
          <w:b/>
          <w:sz w:val="24"/>
          <w:szCs w:val="24"/>
        </w:rPr>
        <w:t xml:space="preserve">РОФЕССИОНАЛЬНЫЙ   СОЮЗ </w:t>
      </w:r>
    </w:p>
    <w:p w:rsidR="002E6DB0" w:rsidRPr="009E00EE" w:rsidRDefault="002E6DB0" w:rsidP="004167A8">
      <w:pPr>
        <w:tabs>
          <w:tab w:val="center" w:pos="4664"/>
          <w:tab w:val="left" w:pos="6840"/>
          <w:tab w:val="right" w:pos="9328"/>
        </w:tabs>
        <w:ind w:right="27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 xml:space="preserve">  </w:t>
      </w:r>
      <w:r w:rsidR="004167A8" w:rsidRPr="009E00EE">
        <w:rPr>
          <w:b/>
          <w:sz w:val="24"/>
          <w:szCs w:val="24"/>
        </w:rPr>
        <w:t xml:space="preserve">                       </w:t>
      </w:r>
      <w:r w:rsidRPr="009E00EE">
        <w:rPr>
          <w:b/>
          <w:sz w:val="24"/>
          <w:szCs w:val="24"/>
        </w:rPr>
        <w:t xml:space="preserve">РАБОТНИКОВ ПРИРОДНОРЕСУРСНОГО КОМПЛЕКСА  </w:t>
      </w:r>
    </w:p>
    <w:p w:rsidR="002E6DB0" w:rsidRPr="009E00EE" w:rsidRDefault="002E6DB0" w:rsidP="002E6DB0">
      <w:pPr>
        <w:tabs>
          <w:tab w:val="left" w:pos="6840"/>
        </w:tabs>
        <w:ind w:right="27"/>
        <w:jc w:val="center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>РОССИЙСКОЙ ФЕДЕРАЦИИ</w:t>
      </w:r>
    </w:p>
    <w:p w:rsidR="002E6DB0" w:rsidRPr="009E00EE" w:rsidRDefault="002E6DB0" w:rsidP="002E6DB0">
      <w:pPr>
        <w:tabs>
          <w:tab w:val="left" w:pos="6840"/>
        </w:tabs>
        <w:spacing w:line="360" w:lineRule="auto"/>
        <w:ind w:right="28"/>
        <w:jc w:val="center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>П О С Т А Н О В Л Е Н И Е</w:t>
      </w:r>
    </w:p>
    <w:p w:rsidR="002E6DB0" w:rsidRDefault="002E6DB0" w:rsidP="002E6DB0">
      <w:pPr>
        <w:tabs>
          <w:tab w:val="left" w:pos="6840"/>
        </w:tabs>
        <w:spacing w:line="360" w:lineRule="auto"/>
        <w:ind w:right="28"/>
        <w:jc w:val="center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>П</w:t>
      </w:r>
      <w:r w:rsidR="000A37C9">
        <w:rPr>
          <w:b/>
          <w:sz w:val="24"/>
          <w:szCs w:val="24"/>
        </w:rPr>
        <w:t>Р</w:t>
      </w:r>
      <w:r w:rsidRPr="009E00EE">
        <w:rPr>
          <w:b/>
          <w:sz w:val="24"/>
          <w:szCs w:val="24"/>
        </w:rPr>
        <w:t>Е</w:t>
      </w:r>
      <w:r w:rsidR="000A37C9">
        <w:rPr>
          <w:b/>
          <w:sz w:val="24"/>
          <w:szCs w:val="24"/>
        </w:rPr>
        <w:t>ЗИДИ</w:t>
      </w:r>
      <w:r w:rsidRPr="009E00EE">
        <w:rPr>
          <w:b/>
          <w:sz w:val="24"/>
          <w:szCs w:val="24"/>
        </w:rPr>
        <w:t>УМА ЦЕНТРАЛЬНОГО КОМИТЕТА</w:t>
      </w:r>
    </w:p>
    <w:p w:rsidR="002E6DB0" w:rsidRDefault="001B626E" w:rsidP="002E6DB0">
      <w:pPr>
        <w:tabs>
          <w:tab w:val="left" w:pos="6840"/>
        </w:tabs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  <w:r w:rsidR="002E6DB0" w:rsidRPr="009E00EE">
        <w:rPr>
          <w:sz w:val="24"/>
          <w:szCs w:val="24"/>
        </w:rPr>
        <w:t xml:space="preserve">. </w:t>
      </w:r>
      <w:r w:rsidR="00AF7CEC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FB6E9B">
        <w:rPr>
          <w:sz w:val="24"/>
          <w:szCs w:val="24"/>
        </w:rPr>
        <w:t>.</w:t>
      </w:r>
      <w:r w:rsidR="002E6DB0" w:rsidRPr="009E00EE">
        <w:rPr>
          <w:sz w:val="24"/>
          <w:szCs w:val="24"/>
        </w:rPr>
        <w:t xml:space="preserve"> 20</w:t>
      </w:r>
      <w:r w:rsidR="00790FC6" w:rsidRPr="009E00EE">
        <w:rPr>
          <w:sz w:val="24"/>
          <w:szCs w:val="24"/>
        </w:rPr>
        <w:t>2</w:t>
      </w:r>
      <w:r w:rsidR="004779E6">
        <w:rPr>
          <w:sz w:val="24"/>
          <w:szCs w:val="24"/>
        </w:rPr>
        <w:t>5</w:t>
      </w:r>
      <w:r w:rsidR="002E6DB0" w:rsidRPr="009E00EE">
        <w:rPr>
          <w:sz w:val="24"/>
          <w:szCs w:val="24"/>
        </w:rPr>
        <w:t xml:space="preserve"> г.                 </w:t>
      </w:r>
      <w:r w:rsidR="00680AA4" w:rsidRPr="009E00EE">
        <w:rPr>
          <w:sz w:val="24"/>
          <w:szCs w:val="24"/>
        </w:rPr>
        <w:t xml:space="preserve">    г. Москва</w:t>
      </w:r>
      <w:r w:rsidR="002E6DB0" w:rsidRPr="009E00EE">
        <w:rPr>
          <w:sz w:val="24"/>
          <w:szCs w:val="24"/>
        </w:rPr>
        <w:t xml:space="preserve">                      </w:t>
      </w:r>
      <w:r w:rsidR="00C840F9" w:rsidRPr="009E00EE">
        <w:rPr>
          <w:sz w:val="24"/>
          <w:szCs w:val="24"/>
        </w:rPr>
        <w:t xml:space="preserve">   </w:t>
      </w:r>
      <w:r w:rsidR="002E6DB0" w:rsidRPr="009E00EE">
        <w:rPr>
          <w:sz w:val="24"/>
          <w:szCs w:val="24"/>
        </w:rPr>
        <w:t xml:space="preserve">        № </w:t>
      </w:r>
      <w:r w:rsidR="00AF7CEC">
        <w:rPr>
          <w:sz w:val="24"/>
          <w:szCs w:val="24"/>
        </w:rPr>
        <w:t>3</w:t>
      </w:r>
      <w:r w:rsidR="002E6DB0" w:rsidRPr="009E00EE">
        <w:rPr>
          <w:sz w:val="24"/>
          <w:szCs w:val="24"/>
        </w:rPr>
        <w:t>/</w:t>
      </w:r>
      <w:r w:rsidR="00AF7CEC">
        <w:rPr>
          <w:sz w:val="24"/>
          <w:szCs w:val="24"/>
        </w:rPr>
        <w:t>2</w:t>
      </w:r>
    </w:p>
    <w:p w:rsidR="00996E51" w:rsidRDefault="00996E51" w:rsidP="002E6DB0">
      <w:pPr>
        <w:tabs>
          <w:tab w:val="left" w:pos="6840"/>
        </w:tabs>
        <w:ind w:right="27"/>
        <w:jc w:val="center"/>
        <w:rPr>
          <w:sz w:val="24"/>
          <w:szCs w:val="24"/>
        </w:rPr>
      </w:pPr>
    </w:p>
    <w:p w:rsidR="00A872EC" w:rsidRDefault="00A872EC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b/>
          <w:sz w:val="24"/>
          <w:szCs w:val="24"/>
        </w:rPr>
      </w:pPr>
    </w:p>
    <w:p w:rsidR="001B626E" w:rsidRPr="001B626E" w:rsidRDefault="001B626E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b/>
          <w:sz w:val="24"/>
          <w:szCs w:val="24"/>
        </w:rPr>
      </w:pPr>
    </w:p>
    <w:p w:rsidR="001B626E" w:rsidRPr="001B626E" w:rsidRDefault="001B626E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sz w:val="24"/>
          <w:szCs w:val="24"/>
        </w:rPr>
      </w:pPr>
      <w:r w:rsidRPr="001B626E">
        <w:rPr>
          <w:sz w:val="24"/>
          <w:szCs w:val="24"/>
        </w:rPr>
        <w:t>О подготовке и проведении</w:t>
      </w:r>
    </w:p>
    <w:p w:rsidR="001B626E" w:rsidRPr="001B626E" w:rsidRDefault="001B626E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sz w:val="24"/>
          <w:szCs w:val="24"/>
        </w:rPr>
      </w:pPr>
      <w:r w:rsidRPr="001B626E">
        <w:rPr>
          <w:sz w:val="24"/>
          <w:szCs w:val="24"/>
        </w:rPr>
        <w:t xml:space="preserve"> Всероссийской акции профсоюзов</w:t>
      </w:r>
    </w:p>
    <w:p w:rsidR="001B626E" w:rsidRPr="001B626E" w:rsidRDefault="001B626E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sz w:val="24"/>
          <w:szCs w:val="24"/>
        </w:rPr>
      </w:pPr>
      <w:r w:rsidRPr="001B626E">
        <w:rPr>
          <w:sz w:val="24"/>
          <w:szCs w:val="24"/>
        </w:rPr>
        <w:t xml:space="preserve"> в рамках Всемирного дня действий</w:t>
      </w:r>
    </w:p>
    <w:p w:rsidR="001B626E" w:rsidRPr="001B626E" w:rsidRDefault="001B626E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b/>
          <w:sz w:val="24"/>
          <w:szCs w:val="24"/>
        </w:rPr>
      </w:pPr>
      <w:r w:rsidRPr="001B626E">
        <w:rPr>
          <w:sz w:val="24"/>
          <w:szCs w:val="24"/>
        </w:rPr>
        <w:t xml:space="preserve"> «За достойный труд!» в 2025 году</w:t>
      </w:r>
    </w:p>
    <w:p w:rsidR="001B626E" w:rsidRDefault="001B626E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b/>
          <w:sz w:val="24"/>
          <w:szCs w:val="24"/>
        </w:rPr>
      </w:pPr>
    </w:p>
    <w:p w:rsidR="001B626E" w:rsidRPr="00A872EC" w:rsidRDefault="001B626E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b/>
          <w:sz w:val="24"/>
          <w:szCs w:val="24"/>
        </w:rPr>
      </w:pPr>
    </w:p>
    <w:p w:rsidR="00996E51" w:rsidRPr="00A872EC" w:rsidRDefault="00A872EC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</w:t>
      </w:r>
      <w:r w:rsidRPr="00A872EC">
        <w:rPr>
          <w:color w:val="000000"/>
          <w:sz w:val="24"/>
          <w:szCs w:val="24"/>
          <w:shd w:val="clear" w:color="auto" w:fill="FFFFFF"/>
        </w:rPr>
        <w:t>В 2025 году, объявленном Исполнительным комитетом ФНПР Годом трудовой доблести «Всё для Победы!» в честь 80-й годовщины Победы в Великой Отечественной войне 1941-1945 годов, 120-летия профсоюзного движения в России и 35-летия образования ФНПР, трудовой подвиг в военные и послевоенные годы, современный образ человека труда должны стать важнейшей темой профсоюзных мероприятий.</w:t>
      </w:r>
    </w:p>
    <w:p w:rsidR="007E213A" w:rsidRPr="009E00EE" w:rsidRDefault="007E213A" w:rsidP="0094019F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sz w:val="24"/>
          <w:szCs w:val="24"/>
        </w:rPr>
      </w:pPr>
      <w:r w:rsidRPr="009E00EE">
        <w:rPr>
          <w:sz w:val="24"/>
          <w:szCs w:val="24"/>
        </w:rPr>
        <w:t xml:space="preserve">        </w:t>
      </w:r>
      <w:r w:rsidR="00AA38A1">
        <w:rPr>
          <w:sz w:val="24"/>
          <w:szCs w:val="24"/>
        </w:rPr>
        <w:t>В</w:t>
      </w:r>
      <w:r w:rsidRPr="009E00EE">
        <w:rPr>
          <w:sz w:val="24"/>
          <w:szCs w:val="24"/>
        </w:rPr>
        <w:t xml:space="preserve">  соответстви</w:t>
      </w:r>
      <w:r w:rsidR="00387B7A">
        <w:rPr>
          <w:sz w:val="24"/>
          <w:szCs w:val="24"/>
        </w:rPr>
        <w:t>и</w:t>
      </w:r>
      <w:r w:rsidRPr="009E00EE">
        <w:rPr>
          <w:sz w:val="24"/>
          <w:szCs w:val="24"/>
        </w:rPr>
        <w:t xml:space="preserve"> с постановлением Исполкома ФНПР от </w:t>
      </w:r>
      <w:r w:rsidR="00DE776F">
        <w:rPr>
          <w:sz w:val="24"/>
          <w:szCs w:val="24"/>
        </w:rPr>
        <w:t>26</w:t>
      </w:r>
      <w:r w:rsidR="004779E6" w:rsidRPr="004779E6">
        <w:rPr>
          <w:sz w:val="24"/>
          <w:szCs w:val="24"/>
        </w:rPr>
        <w:t>.0</w:t>
      </w:r>
      <w:r w:rsidR="00DE776F">
        <w:rPr>
          <w:sz w:val="24"/>
          <w:szCs w:val="24"/>
        </w:rPr>
        <w:t>6</w:t>
      </w:r>
      <w:r w:rsidR="004779E6" w:rsidRPr="004779E6">
        <w:rPr>
          <w:sz w:val="24"/>
          <w:szCs w:val="24"/>
        </w:rPr>
        <w:t>.2025 №</w:t>
      </w:r>
      <w:r w:rsidR="00DE776F">
        <w:rPr>
          <w:sz w:val="24"/>
          <w:szCs w:val="24"/>
        </w:rPr>
        <w:t xml:space="preserve"> 5</w:t>
      </w:r>
      <w:r w:rsidR="004779E6" w:rsidRPr="004779E6">
        <w:rPr>
          <w:sz w:val="24"/>
          <w:szCs w:val="24"/>
        </w:rPr>
        <w:t>-</w:t>
      </w:r>
      <w:r w:rsidR="00DE776F">
        <w:rPr>
          <w:sz w:val="24"/>
          <w:szCs w:val="24"/>
        </w:rPr>
        <w:t>4</w:t>
      </w:r>
      <w:r w:rsidR="00B41E25">
        <w:rPr>
          <w:sz w:val="24"/>
          <w:szCs w:val="24"/>
        </w:rPr>
        <w:t xml:space="preserve"> </w:t>
      </w:r>
      <w:r w:rsidR="006E6575" w:rsidRPr="001B626E">
        <w:rPr>
          <w:sz w:val="24"/>
          <w:szCs w:val="24"/>
        </w:rPr>
        <w:t>О подготовке и проведении</w:t>
      </w:r>
      <w:r w:rsidR="006E6575">
        <w:rPr>
          <w:sz w:val="24"/>
          <w:szCs w:val="24"/>
        </w:rPr>
        <w:t xml:space="preserve"> </w:t>
      </w:r>
      <w:r w:rsidR="006E6575" w:rsidRPr="001B626E">
        <w:rPr>
          <w:sz w:val="24"/>
          <w:szCs w:val="24"/>
        </w:rPr>
        <w:t xml:space="preserve"> Всероссийской акции профсоюзов</w:t>
      </w:r>
      <w:r w:rsidR="006E6575">
        <w:rPr>
          <w:sz w:val="24"/>
          <w:szCs w:val="24"/>
        </w:rPr>
        <w:t xml:space="preserve"> </w:t>
      </w:r>
      <w:r w:rsidR="006E6575" w:rsidRPr="001B626E">
        <w:rPr>
          <w:sz w:val="24"/>
          <w:szCs w:val="24"/>
        </w:rPr>
        <w:t xml:space="preserve"> в рамках Всемирного дня действий</w:t>
      </w:r>
      <w:r w:rsidR="00251659" w:rsidRPr="00251659">
        <w:rPr>
          <w:sz w:val="24"/>
          <w:szCs w:val="24"/>
        </w:rPr>
        <w:t xml:space="preserve"> </w:t>
      </w:r>
      <w:r w:rsidR="006E6575" w:rsidRPr="001B626E">
        <w:rPr>
          <w:sz w:val="24"/>
          <w:szCs w:val="24"/>
        </w:rPr>
        <w:t xml:space="preserve"> «За достойный труд!» в 2025 году</w:t>
      </w:r>
      <w:r w:rsidR="00781294">
        <w:rPr>
          <w:sz w:val="24"/>
          <w:szCs w:val="24"/>
        </w:rPr>
        <w:t>, а также в соответстви</w:t>
      </w:r>
      <w:r w:rsidR="00FA68C8">
        <w:rPr>
          <w:sz w:val="24"/>
          <w:szCs w:val="24"/>
        </w:rPr>
        <w:t>и</w:t>
      </w:r>
      <w:r w:rsidR="00781294">
        <w:rPr>
          <w:sz w:val="24"/>
          <w:szCs w:val="24"/>
        </w:rPr>
        <w:t xml:space="preserve"> с Постановлением Пленума ЦК профсоюза от </w:t>
      </w:r>
      <w:r w:rsidR="00D4367B" w:rsidRPr="00D4367B">
        <w:rPr>
          <w:sz w:val="24"/>
          <w:szCs w:val="24"/>
        </w:rPr>
        <w:t>1</w:t>
      </w:r>
      <w:r w:rsidR="002C1BF0">
        <w:rPr>
          <w:sz w:val="24"/>
          <w:szCs w:val="24"/>
        </w:rPr>
        <w:t>5.</w:t>
      </w:r>
      <w:r w:rsidR="00D4367B" w:rsidRPr="00D4367B">
        <w:rPr>
          <w:sz w:val="24"/>
          <w:szCs w:val="24"/>
        </w:rPr>
        <w:t>10</w:t>
      </w:r>
      <w:r w:rsidR="002C1BF0">
        <w:rPr>
          <w:sz w:val="24"/>
          <w:szCs w:val="24"/>
        </w:rPr>
        <w:t>.2024 № 3-</w:t>
      </w:r>
      <w:r w:rsidR="00D4367B" w:rsidRPr="00D4367B">
        <w:rPr>
          <w:sz w:val="24"/>
          <w:szCs w:val="24"/>
        </w:rPr>
        <w:t>6</w:t>
      </w:r>
      <w:r w:rsidR="0094019F" w:rsidRPr="0094019F">
        <w:rPr>
          <w:sz w:val="24"/>
          <w:szCs w:val="24"/>
        </w:rPr>
        <w:t xml:space="preserve"> </w:t>
      </w:r>
      <w:r w:rsidRPr="009E00EE">
        <w:rPr>
          <w:sz w:val="24"/>
          <w:szCs w:val="24"/>
        </w:rPr>
        <w:t xml:space="preserve">президиум ЦК профсоюза </w:t>
      </w:r>
      <w:proofErr w:type="gramStart"/>
      <w:r w:rsidRPr="009E00EE">
        <w:rPr>
          <w:b/>
          <w:sz w:val="24"/>
          <w:szCs w:val="24"/>
        </w:rPr>
        <w:t>п</w:t>
      </w:r>
      <w:proofErr w:type="gramEnd"/>
      <w:r w:rsidRPr="009E00EE">
        <w:rPr>
          <w:b/>
          <w:sz w:val="24"/>
          <w:szCs w:val="24"/>
        </w:rPr>
        <w:t xml:space="preserve"> о с т а н о в л я е т :</w:t>
      </w:r>
    </w:p>
    <w:p w:rsidR="0038273E" w:rsidRPr="0038273E" w:rsidRDefault="007E213A" w:rsidP="00A872EC">
      <w:pPr>
        <w:widowControl/>
        <w:spacing w:before="100" w:beforeAutospacing="1" w:after="100" w:afterAutospacing="1"/>
        <w:jc w:val="both"/>
        <w:rPr>
          <w:sz w:val="24"/>
          <w:szCs w:val="24"/>
        </w:rPr>
      </w:pPr>
      <w:r w:rsidRPr="009E00EE">
        <w:rPr>
          <w:sz w:val="24"/>
          <w:szCs w:val="24"/>
        </w:rPr>
        <w:t xml:space="preserve">1.   </w:t>
      </w:r>
      <w:r w:rsidRPr="0038273E">
        <w:rPr>
          <w:sz w:val="24"/>
          <w:szCs w:val="24"/>
        </w:rPr>
        <w:t xml:space="preserve">Поддержать проведение </w:t>
      </w:r>
      <w:r w:rsidR="0038273E" w:rsidRPr="0038273E">
        <w:rPr>
          <w:sz w:val="24"/>
          <w:szCs w:val="24"/>
        </w:rPr>
        <w:t>и принять участие во Всемирном дне действий «За достойный труд</w:t>
      </w:r>
      <w:r w:rsidR="0038273E">
        <w:rPr>
          <w:sz w:val="24"/>
          <w:szCs w:val="24"/>
        </w:rPr>
        <w:t>»</w:t>
      </w:r>
    </w:p>
    <w:p w:rsidR="007E213A" w:rsidRPr="00DE776F" w:rsidRDefault="003A666E" w:rsidP="00A872EC">
      <w:pPr>
        <w:widowControl/>
        <w:spacing w:before="100" w:beforeAutospacing="1" w:after="100" w:afterAutospacing="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7E213A" w:rsidRPr="00DE776F">
        <w:rPr>
          <w:sz w:val="24"/>
          <w:szCs w:val="24"/>
        </w:rPr>
        <w:t xml:space="preserve">. </w:t>
      </w:r>
      <w:r w:rsidR="00DE776F" w:rsidRPr="00DE776F">
        <w:rPr>
          <w:sz w:val="24"/>
          <w:szCs w:val="24"/>
        </w:rPr>
        <w:t>Определить основными формами акции профсоюзов: - заседания трёхсторонних комиссий по регулированию социально</w:t>
      </w:r>
      <w:r w:rsidR="0038273E">
        <w:rPr>
          <w:sz w:val="24"/>
          <w:szCs w:val="24"/>
        </w:rPr>
        <w:t>-</w:t>
      </w:r>
      <w:r w:rsidR="00DE776F" w:rsidRPr="00DE776F">
        <w:rPr>
          <w:sz w:val="24"/>
          <w:szCs w:val="24"/>
        </w:rPr>
        <w:t>трудовых отношений с повесткой о развитии наставничества в сфере труда; - переговоры общероссийских, межрегиональных профсоюзов и территориальных объединений организаций профсоюзов с социальными партнерами о развитии наставничества в сфере труда в отраслях и регионах и включении мер поддержки наставников в документы социального партнерства; - чествование наставников и работодателей, развивающих наставничество, в трудовых коллективах, на региональных и отраслевых мероприятиях.</w:t>
      </w:r>
      <w:bookmarkStart w:id="0" w:name="_GoBack"/>
      <w:bookmarkEnd w:id="0"/>
    </w:p>
    <w:p w:rsidR="007E213A" w:rsidRPr="009E00EE" w:rsidRDefault="003A666E" w:rsidP="00A872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</w:t>
      </w:r>
      <w:r w:rsidR="007E213A" w:rsidRPr="009E00EE">
        <w:rPr>
          <w:color w:val="000000"/>
          <w:sz w:val="24"/>
          <w:szCs w:val="24"/>
          <w:shd w:val="clear" w:color="auto" w:fill="FFFFFF"/>
        </w:rPr>
        <w:t xml:space="preserve">.  </w:t>
      </w:r>
      <w:r w:rsidR="007E213A" w:rsidRPr="009E00EE">
        <w:rPr>
          <w:color w:val="000000"/>
          <w:sz w:val="24"/>
          <w:szCs w:val="24"/>
        </w:rPr>
        <w:t> </w:t>
      </w:r>
      <w:r w:rsidR="000A3830" w:rsidRPr="009E00EE">
        <w:rPr>
          <w:color w:val="000000"/>
          <w:sz w:val="24"/>
          <w:szCs w:val="24"/>
        </w:rPr>
        <w:t>О</w:t>
      </w:r>
      <w:r w:rsidR="007E213A" w:rsidRPr="009E00EE">
        <w:rPr>
          <w:color w:val="000000"/>
          <w:sz w:val="24"/>
          <w:szCs w:val="24"/>
        </w:rPr>
        <w:t>рганизациям отраслевого профсоюза:</w:t>
      </w:r>
    </w:p>
    <w:p w:rsidR="007E213A" w:rsidRPr="009E00EE" w:rsidRDefault="007E213A" w:rsidP="00A872EC">
      <w:pPr>
        <w:ind w:firstLine="709"/>
        <w:jc w:val="both"/>
        <w:rPr>
          <w:color w:val="000000"/>
          <w:sz w:val="24"/>
          <w:szCs w:val="24"/>
        </w:rPr>
      </w:pPr>
      <w:r w:rsidRPr="009E00EE">
        <w:rPr>
          <w:color w:val="000000"/>
          <w:spacing w:val="-3"/>
          <w:sz w:val="24"/>
          <w:szCs w:val="24"/>
        </w:rPr>
        <w:t xml:space="preserve">     </w:t>
      </w:r>
      <w:r w:rsidRPr="009E00EE">
        <w:rPr>
          <w:color w:val="000000"/>
          <w:sz w:val="24"/>
          <w:szCs w:val="24"/>
        </w:rPr>
        <w:t xml:space="preserve">  -   провести разъяснительную работу среди трудящихся и особенно молодежи о целях и задачах коллективных действий;</w:t>
      </w:r>
    </w:p>
    <w:p w:rsidR="007E213A" w:rsidRPr="009E00EE" w:rsidRDefault="007E213A" w:rsidP="00A872EC">
      <w:pPr>
        <w:ind w:right="-43"/>
        <w:jc w:val="both"/>
        <w:rPr>
          <w:sz w:val="24"/>
          <w:szCs w:val="24"/>
        </w:rPr>
      </w:pPr>
      <w:r w:rsidRPr="009E00EE">
        <w:rPr>
          <w:sz w:val="24"/>
          <w:szCs w:val="24"/>
        </w:rPr>
        <w:t xml:space="preserve">                    -</w:t>
      </w:r>
      <w:r w:rsidRPr="009E00EE">
        <w:rPr>
          <w:b/>
          <w:sz w:val="24"/>
          <w:szCs w:val="24"/>
        </w:rPr>
        <w:t xml:space="preserve"> </w:t>
      </w:r>
      <w:r w:rsidRPr="009E00EE">
        <w:rPr>
          <w:sz w:val="24"/>
          <w:szCs w:val="24"/>
        </w:rPr>
        <w:t>считать приоритетной задачей в работе профсоюзных комитетов установление заработной платы не ниже прожиточного уровня;</w:t>
      </w:r>
    </w:p>
    <w:p w:rsidR="007E213A" w:rsidRPr="009E00EE" w:rsidRDefault="003A666E" w:rsidP="00A872EC">
      <w:pPr>
        <w:widowControl/>
        <w:spacing w:before="100" w:beforeAutospacing="1" w:after="100" w:afterAutospacing="1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4</w:t>
      </w:r>
      <w:r w:rsidR="007E213A" w:rsidRPr="009E00EE">
        <w:rPr>
          <w:sz w:val="24"/>
          <w:szCs w:val="24"/>
        </w:rPr>
        <w:t xml:space="preserve">.  </w:t>
      </w:r>
      <w:r w:rsidR="007E213A" w:rsidRPr="009E00EE">
        <w:rPr>
          <w:color w:val="000000"/>
          <w:sz w:val="24"/>
          <w:szCs w:val="24"/>
        </w:rPr>
        <w:t xml:space="preserve"> ЦК профсоюза и руководителям </w:t>
      </w:r>
      <w:r w:rsidR="00D4367B">
        <w:rPr>
          <w:color w:val="000000"/>
          <w:sz w:val="24"/>
          <w:szCs w:val="24"/>
        </w:rPr>
        <w:t>территориальных и первичных</w:t>
      </w:r>
      <w:r w:rsidR="007E213A" w:rsidRPr="009E00EE">
        <w:rPr>
          <w:color w:val="000000"/>
          <w:sz w:val="24"/>
          <w:szCs w:val="24"/>
        </w:rPr>
        <w:t xml:space="preserve"> организаций:</w:t>
      </w:r>
    </w:p>
    <w:p w:rsidR="007E213A" w:rsidRDefault="007E213A" w:rsidP="00A872EC">
      <w:pPr>
        <w:ind w:firstLine="709"/>
        <w:jc w:val="both"/>
        <w:rPr>
          <w:color w:val="000000"/>
          <w:sz w:val="24"/>
          <w:szCs w:val="24"/>
        </w:rPr>
      </w:pPr>
      <w:r w:rsidRPr="009E00EE">
        <w:rPr>
          <w:color w:val="000000"/>
          <w:sz w:val="24"/>
          <w:szCs w:val="24"/>
        </w:rPr>
        <w:t xml:space="preserve">    -  активно использовать средства массовой информации в ходе подготовки и проведения акции.</w:t>
      </w:r>
    </w:p>
    <w:p w:rsidR="0059492C" w:rsidRDefault="0059492C" w:rsidP="00A872EC">
      <w:pPr>
        <w:ind w:firstLine="709"/>
        <w:jc w:val="both"/>
        <w:rPr>
          <w:color w:val="000000"/>
          <w:sz w:val="24"/>
          <w:szCs w:val="24"/>
        </w:rPr>
      </w:pPr>
    </w:p>
    <w:p w:rsidR="00996E51" w:rsidRPr="009E00EE" w:rsidRDefault="007028EC" w:rsidP="007028EC">
      <w:pPr>
        <w:ind w:right="-284" w:firstLine="709"/>
        <w:jc w:val="both"/>
        <w:rPr>
          <w:color w:val="000000"/>
          <w:sz w:val="24"/>
          <w:szCs w:val="24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036E8DC" wp14:editId="258FF041">
            <wp:simplePos x="0" y="0"/>
            <wp:positionH relativeFrom="column">
              <wp:posOffset>2406015</wp:posOffset>
            </wp:positionH>
            <wp:positionV relativeFrom="paragraph">
              <wp:posOffset>52705</wp:posOffset>
            </wp:positionV>
            <wp:extent cx="2215515" cy="485775"/>
            <wp:effectExtent l="0" t="0" r="0" b="9525"/>
            <wp:wrapNone/>
            <wp:docPr id="4" name="Рисунок 4" descr="Моя элек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оя элек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DB0" w:rsidRDefault="007E213A" w:rsidP="007028EC">
      <w:pPr>
        <w:widowControl/>
        <w:ind w:left="-426" w:firstLine="709"/>
        <w:jc w:val="both"/>
        <w:rPr>
          <w:sz w:val="24"/>
          <w:szCs w:val="24"/>
        </w:rPr>
      </w:pPr>
      <w:r w:rsidRPr="009E00EE">
        <w:rPr>
          <w:sz w:val="24"/>
          <w:szCs w:val="24"/>
        </w:rPr>
        <w:t>П</w:t>
      </w:r>
      <w:r w:rsidR="002E6DB0" w:rsidRPr="009E00EE">
        <w:rPr>
          <w:sz w:val="24"/>
          <w:szCs w:val="24"/>
        </w:rPr>
        <w:t>редседатель</w:t>
      </w:r>
      <w:r w:rsidR="00C840F9" w:rsidRPr="009E00EE">
        <w:rPr>
          <w:sz w:val="24"/>
          <w:szCs w:val="24"/>
        </w:rPr>
        <w:t xml:space="preserve"> </w:t>
      </w:r>
      <w:r w:rsidR="002E6DB0" w:rsidRPr="009E00EE">
        <w:rPr>
          <w:sz w:val="24"/>
          <w:szCs w:val="24"/>
        </w:rPr>
        <w:t>ЦК</w:t>
      </w:r>
      <w:r w:rsidR="00C840F9" w:rsidRPr="009E00EE">
        <w:rPr>
          <w:sz w:val="24"/>
          <w:szCs w:val="24"/>
        </w:rPr>
        <w:t xml:space="preserve"> </w:t>
      </w:r>
      <w:r w:rsidR="002E6DB0" w:rsidRPr="009E00EE">
        <w:rPr>
          <w:sz w:val="24"/>
          <w:szCs w:val="24"/>
        </w:rPr>
        <w:t xml:space="preserve">профсоюза                                                  </w:t>
      </w:r>
      <w:r w:rsidR="007028EC">
        <w:rPr>
          <w:sz w:val="24"/>
          <w:szCs w:val="24"/>
        </w:rPr>
        <w:t xml:space="preserve">                 </w:t>
      </w:r>
      <w:r w:rsidR="00C840F9" w:rsidRPr="009E00EE">
        <w:rPr>
          <w:sz w:val="24"/>
          <w:szCs w:val="24"/>
        </w:rPr>
        <w:t xml:space="preserve"> </w:t>
      </w:r>
      <w:r w:rsidR="002E6DB0" w:rsidRPr="009E00EE">
        <w:rPr>
          <w:sz w:val="24"/>
          <w:szCs w:val="24"/>
        </w:rPr>
        <w:t>Попков</w:t>
      </w:r>
      <w:r w:rsidR="00A96D87">
        <w:rPr>
          <w:sz w:val="24"/>
          <w:szCs w:val="24"/>
        </w:rPr>
        <w:t xml:space="preserve"> Н.К.</w:t>
      </w:r>
    </w:p>
    <w:sectPr w:rsidR="002E6DB0" w:rsidSect="0094019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391"/>
    <w:multiLevelType w:val="hybridMultilevel"/>
    <w:tmpl w:val="454E54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1121"/>
    <w:multiLevelType w:val="singleLevel"/>
    <w:tmpl w:val="B1825288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8825FB1"/>
    <w:multiLevelType w:val="singleLevel"/>
    <w:tmpl w:val="BAA6F5E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B0"/>
    <w:rsid w:val="00040268"/>
    <w:rsid w:val="00083369"/>
    <w:rsid w:val="000A37C9"/>
    <w:rsid w:val="000A3830"/>
    <w:rsid w:val="000E49A0"/>
    <w:rsid w:val="00153603"/>
    <w:rsid w:val="001765A9"/>
    <w:rsid w:val="0019631F"/>
    <w:rsid w:val="001B626E"/>
    <w:rsid w:val="00205AD9"/>
    <w:rsid w:val="002116AF"/>
    <w:rsid w:val="00251659"/>
    <w:rsid w:val="002C1BF0"/>
    <w:rsid w:val="002E6DB0"/>
    <w:rsid w:val="0038273E"/>
    <w:rsid w:val="00387B7A"/>
    <w:rsid w:val="003A666E"/>
    <w:rsid w:val="003D48E3"/>
    <w:rsid w:val="004167A8"/>
    <w:rsid w:val="00452114"/>
    <w:rsid w:val="004779E6"/>
    <w:rsid w:val="00497C28"/>
    <w:rsid w:val="004F046B"/>
    <w:rsid w:val="0059492C"/>
    <w:rsid w:val="005C69FE"/>
    <w:rsid w:val="00680AA4"/>
    <w:rsid w:val="006E6575"/>
    <w:rsid w:val="007028EC"/>
    <w:rsid w:val="00781294"/>
    <w:rsid w:val="00790FC6"/>
    <w:rsid w:val="007E213A"/>
    <w:rsid w:val="0088604A"/>
    <w:rsid w:val="00902FFF"/>
    <w:rsid w:val="00937832"/>
    <w:rsid w:val="0094019F"/>
    <w:rsid w:val="00996E51"/>
    <w:rsid w:val="009E00EE"/>
    <w:rsid w:val="009E689D"/>
    <w:rsid w:val="00A362DA"/>
    <w:rsid w:val="00A768B5"/>
    <w:rsid w:val="00A872EC"/>
    <w:rsid w:val="00A96D87"/>
    <w:rsid w:val="00AA38A1"/>
    <w:rsid w:val="00AA75CC"/>
    <w:rsid w:val="00AC6722"/>
    <w:rsid w:val="00AE6F5E"/>
    <w:rsid w:val="00AF7CEC"/>
    <w:rsid w:val="00B41E25"/>
    <w:rsid w:val="00B67661"/>
    <w:rsid w:val="00C72728"/>
    <w:rsid w:val="00C840F9"/>
    <w:rsid w:val="00CD059C"/>
    <w:rsid w:val="00CD2DA5"/>
    <w:rsid w:val="00D14859"/>
    <w:rsid w:val="00D4367B"/>
    <w:rsid w:val="00DE776F"/>
    <w:rsid w:val="00F111B5"/>
    <w:rsid w:val="00F66BCE"/>
    <w:rsid w:val="00F67CAC"/>
    <w:rsid w:val="00F939A2"/>
    <w:rsid w:val="00FA68C8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B0"/>
    <w:pPr>
      <w:widowControl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E6D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6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6D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2E6D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/"/>
    <w:rsid w:val="002E6DB0"/>
    <w:pPr>
      <w:ind w:right="2268"/>
    </w:pPr>
    <w:rPr>
      <w:rFonts w:ascii="Times New Roman" w:eastAsia="Times New Roman" w:hAnsi="Times New Roman"/>
      <w:snapToGrid w:val="0"/>
    </w:rPr>
  </w:style>
  <w:style w:type="paragraph" w:styleId="a4">
    <w:name w:val="Normal (Web)"/>
    <w:basedOn w:val="a"/>
    <w:uiPriority w:val="99"/>
    <w:unhideWhenUsed/>
    <w:rsid w:val="007E213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B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C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B0"/>
    <w:pPr>
      <w:widowControl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E6D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6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6D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2E6D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/"/>
    <w:rsid w:val="002E6DB0"/>
    <w:pPr>
      <w:ind w:right="2268"/>
    </w:pPr>
    <w:rPr>
      <w:rFonts w:ascii="Times New Roman" w:eastAsia="Times New Roman" w:hAnsi="Times New Roman"/>
      <w:snapToGrid w:val="0"/>
    </w:rPr>
  </w:style>
  <w:style w:type="paragraph" w:styleId="a4">
    <w:name w:val="Normal (Web)"/>
    <w:basedOn w:val="a"/>
    <w:uiPriority w:val="99"/>
    <w:unhideWhenUsed/>
    <w:rsid w:val="007E213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B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Григорий</cp:lastModifiedBy>
  <cp:revision>5</cp:revision>
  <cp:lastPrinted>2022-11-13T09:45:00Z</cp:lastPrinted>
  <dcterms:created xsi:type="dcterms:W3CDTF">2025-09-29T14:00:00Z</dcterms:created>
  <dcterms:modified xsi:type="dcterms:W3CDTF">2025-09-29T14:17:00Z</dcterms:modified>
</cp:coreProperties>
</file>